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BE" w:rsidRPr="001D3DBE" w:rsidRDefault="001D3DBE" w:rsidP="00CD75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D3DB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D3DBE" w:rsidRPr="001D3DBE" w:rsidRDefault="001D3DBE" w:rsidP="00CD75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D3DB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D3DBE" w:rsidRPr="001D3DBE" w:rsidRDefault="001D3DBE" w:rsidP="00CD75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D3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ZARYS HISTORII ŚLĄSKA DO 1945 ROKU</w:t>
      </w:r>
    </w:p>
    <w:p w:rsidR="00CD7546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Rozwojowi </w:t>
      </w:r>
      <w:proofErr w:type="gram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Śląska jako</w:t>
      </w:r>
      <w:proofErr w:type="gram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krainy historycznej sprzyjały warunki geograficzne. Oś kraju tworzy rzeka Odra. Do niej należały dorzecza dopływów, które na zachodzie i południu otoczone były górami, a na wschodzie podmokłymi nizinami, co scalało kraj w naturalny sposób i sprzyjało organizacji życia politycznego</w:t>
      </w:r>
      <w:r w:rsidR="00CD7546">
        <w:rPr>
          <w:rFonts w:ascii="Times New Roman" w:eastAsia="Times New Roman" w:hAnsi="Times New Roman" w:cs="Times New Roman"/>
          <w:sz w:val="24"/>
          <w:szCs w:val="24"/>
          <w:lang w:eastAsia="pl-PL"/>
        </w:rPr>
        <w:t>. Stare drogi handlowe krzyżował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y się w jednym centralnym punkci</w:t>
      </w:r>
      <w:r w:rsidR="00CD7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nad Odrą, który umocnił </w:t>
      </w:r>
      <w:r w:rsidR="00CD7546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książę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czeski </w:t>
      </w:r>
      <w:proofErr w:type="spellStart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Wratysław</w:t>
      </w:r>
      <w:proofErr w:type="spell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w ten sposób powstała późniejsza metropolia kraju, Wrocław. Nazwa przypomina jej założyciela </w:t>
      </w:r>
      <w:proofErr w:type="spellStart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Wratysława</w:t>
      </w:r>
      <w:proofErr w:type="spellEnd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(po łacinie </w:t>
      </w:r>
      <w:proofErr w:type="spellStart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Wratislavia</w:t>
      </w:r>
      <w:proofErr w:type="spellEnd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). 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Niedaleko od Wrocławia leży góra Ślęża ze swoimi prehistorycznymi świadectwami, która dała swoją nazwę "Śląsk" najpierw okolicy, a potem całemu krajowi.</w:t>
      </w:r>
    </w:p>
    <w:p w:rsidR="001D3DBE" w:rsidRPr="001D3DBE" w:rsidRDefault="00A56E22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1202 r., dokonał się podział na linię Piastów północnych i południowych. W następstwie tego Śląsk Dolny i Górny różnił się pod względem politycznym, prawnym i obyczajowym.</w:t>
      </w:r>
      <w:r w:rsidR="00CD7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Różnicy tej nie zniwelowało nawet niemieckie osadnictwo w średniowieczu. Od XV w. </w:t>
      </w:r>
      <w:proofErr w:type="gramStart"/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mówiło</w:t>
      </w:r>
      <w:proofErr w:type="gramEnd"/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 </w:t>
      </w:r>
      <w:r w:rsidR="001D3DBE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podwójnym księstwie Górnego i Dolnego Śląska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późnym średniowieczu, zniemczeniu Śląska i politycznemu oderwaniu się go od Polski sprzyjało włączenie kraju do Czech.. </w:t>
      </w:r>
      <w:r w:rsidR="001D3DBE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1348 r. na trwałe Śląsk </w:t>
      </w:r>
      <w:r w:rsidR="00AC035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włączono </w:t>
      </w:r>
      <w:r w:rsidR="001D3DBE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grupy krajów Korony czeskiej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Dopiero religijno-narodowy ruch husycki na początku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XV w. </w:t>
      </w:r>
      <w:proofErr w:type="gramStart"/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nim nastę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pujące działania wojenne odsunęły Śląsk od Czech.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południa uderzył węgierski król Maciej 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Korwin, podporządkował sobie cał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Śląsk i Łużyce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położył podwaliny pod prawno-państwowe zjednoczenie Śląska, które przetrwało także po jego śmierci w 1490 r..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Ponad dwustuletnie panowanie Habsburgów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austriackich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Śląsku latach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1526-1740 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wycisnęło na nim istotne piętno. Zastane nowoczesne zasady prawno-państwowe kraju król Ferdynand I (panował 1526.</w:t>
      </w:r>
    </w:p>
    <w:p w:rsidR="001D3DBE" w:rsidRPr="001D3DBE" w:rsidRDefault="00A56E22" w:rsidP="00CD7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wojnie 30-letniej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cesarz na Śląsku zwalczał wszystkie obce wpływy. Dotychczas sporna kwestia religii została </w:t>
      </w:r>
      <w:r w:rsidR="001D3DBE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1648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politycznie rozwiązana. Wszędzie tam, gdzie cesarz był bezpośrednim zwierzchnikiem, w tzw. księstwach dziedzicznych, </w:t>
      </w:r>
      <w:r w:rsidR="001D3DBE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katolicyzm stał się religią państwową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awarto kilka kompromisów, które uwzględniały faktyczną przynależność religijną. Zezwolono wówczas protestantom na wybudowanie </w:t>
      </w:r>
      <w:r w:rsidR="001D3DBE" w:rsidRPr="00CD7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słynnych kościołów pokoju w Świdnicy, Jaworze i Głogowie.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1740 r. nowy król pruski Fryderyk II wykorzystał polityczną niemoc Austrii po śmierci cesarza Karola VI i zajął przemocą Śląsk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. Ponieważ Maria Teresa stała się nieoczekiwanie godną jego przeciwniczką, potrzeba było aż trzech wojen śląskich, aby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Prusy zapewniły sobie panowanie na Śląsku.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historycznego Śląska pozostały przy Austrii część teryto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ri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 opawsko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karniowskiego</w:t>
      </w:r>
      <w:proofErr w:type="spellEnd"/>
      <w:r w:rsidR="00CD7546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7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 stał się wzorową, energicznie zarządzaną </w:t>
      </w:r>
      <w:proofErr w:type="gram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prowincją</w:t>
      </w:r>
      <w:proofErr w:type="gram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przynosiła państwu pruskiemu wysokie dochody. </w:t>
      </w:r>
    </w:p>
    <w:p w:rsidR="001D3DBE" w:rsidRPr="001D3DBE" w:rsidRDefault="001D3DBE" w:rsidP="00CD7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Względny okres pokoju po roku 1763 został zakończony przez wybuch Rewolucji Francuskiej. Fryderyk Wielki nie żył już od 1786 </w:t>
      </w:r>
      <w:proofErr w:type="gram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r. kiedy</w:t>
      </w:r>
      <w:proofErr w:type="gram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stworzona przez niego armia została pobita w 1806 r., przez francuskiego cesarza Napoleona. Również Śląsk był czasowo okupowany przez Francuzów. Państwo pruskie przezwyciężyło swój kryzys dzięki celowej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polityce reform ministrów Steina i </w:t>
      </w:r>
      <w:proofErr w:type="spellStart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Hardenberga</w:t>
      </w:r>
      <w:proofErr w:type="spellEnd"/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Dotyczyły one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 </w:t>
      </w:r>
      <w:r w:rsid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temat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uwłaszczenia chłopów, wolności przemysłu, samorządu miejskiego, armii, sekularyzacji i równouprawnienia Żydów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, państwo zrywało z przestarzałymi wyobrażeniami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3DBE" w:rsidRPr="001D3DBE" w:rsidRDefault="00A56E22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utworzeniu Cesarstwa Niemieckiego p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ierwszy kanclerz Rzeszy,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Otto von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Bismarck, uważał, że stworzona przez niego Rzesza jest zagrożona zewnętrznie i wewnętrznie. Wydawało mu się, że najniebezpieczniejszymi "wewnętrznymi wrogami Rzeszy" są: upolityczniony katolicyzm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 utożsamiani z Polakami)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socjalizm. Przeciwko nim były skierowane tzw. kulturkampf i ustawy socjalistyczne, oba zamierzenia w 1880 r. spełzły na niczym. 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wojna światowa (1914-1918) przyniosła Europie Wschodniej załamanie się dotychczasowego porządku. Zamiast trzech cesarstw: Niemiec, </w:t>
      </w:r>
      <w:proofErr w:type="spell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Austro-Węgier</w:t>
      </w:r>
      <w:proofErr w:type="spell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Rosji powstało wiele młodych państw jednolitych narodowo. Fakt ten dotyczył o tyle Śląska, iż nowo - powstałe sąsiednie państwa - Polska i Czechosłowacja zgłaszały roszczenia terytorialne z powodów etnicznych i historycznych. Traktat wersalski zarządził oddanie </w:t>
      </w:r>
      <w:r w:rsidR="002069F4">
        <w:rPr>
          <w:rFonts w:ascii="Times New Roman" w:eastAsia="Times New Roman" w:hAnsi="Times New Roman" w:cs="Times New Roman"/>
          <w:sz w:val="24"/>
          <w:szCs w:val="24"/>
          <w:lang w:eastAsia="pl-PL"/>
        </w:rPr>
        <w:t>kilku rejonów granicznych Ślą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ska Polsce.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powodu polskich roszczeń do całego Górnego Śląska 20 III 1921 r. przeprowadzony został plebiscyt, w którym 60% ludności zadecydowało o pozostaniu przy Niemczech. 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Jakkolwiek sam plebiscyt i cały obszar plebiscytowy był kontrolowany przez wojska alianckie, to jednak w dwa miesiące później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doszło do powstan</w:t>
      </w:r>
      <w:r w:rsidR="00A56E22"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 polskiego. Najbardziej znany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 walkami między Polakami a Niemcami, stały się te o góra św. Anny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odtąd stała się dla Niemców i Polaków miejscem znaczeniu symbolicznym. Orzeczenie genewskie z paźdz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iernika 1921 r. zinterpretowało 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plebiscyt w ten sposób,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że wschodnia cześć Górnego Śląska z centrum w Katowicach, najbardziej wartościowa część okręgu przemysłowego regionu została przyznana Polsce. </w:t>
      </w:r>
    </w:p>
    <w:p w:rsidR="001D3DBE" w:rsidRPr="001D3DBE" w:rsidRDefault="00A56E22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dojś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ciu Hi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tlera do władzy w Berlinie nastą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piła polityczna "czystka"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urzędników śląskich zastąpiono członkami partii nazistowskiej. </w:t>
      </w:r>
      <w:r w:rsidR="001D3DBE"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1939 r. rozpoczęła się świadomie sprowokowana wojna światowa, której celem było podbicie i zniewolenie wschodnich sąsiadów i zdobycie dodatkowej "przestrzeni życiowej". </w:t>
      </w:r>
    </w:p>
    <w:p w:rsidR="001D3DBE" w:rsidRPr="001D3DBE" w:rsidRDefault="001D3DBE" w:rsidP="001D3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nieliczni przeczuwali, że alianci na konferencji w 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Teheranie i Jałcie obradowali nad oddaniem całego Śląska Polsce i że wraz z planowanym "przesunięciem Polski" na zachód przewidziano w szerokich rozmiarach wypędzenie Niemców z terenów po wschodniej stronie Odry i Nysy. Dopiero pod koniec wojny rozpoczęła się "tragedia Śląska", wypędzenie jej niemieckich mieszk</w:t>
      </w:r>
      <w:r w:rsid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ań</w:t>
      </w:r>
      <w:r w:rsidRPr="00A5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ców,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liczba prz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>y wybuchu wojny wynosiła ok. 5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milionó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>w. Nie objęto nią tylko mieszkań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ców górnośląskiego obszaru plebiscytu z 1921 r., których uważano za "autochtonów" i którzy byli </w:t>
      </w:r>
      <w:proofErr w:type="gram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potrzebni jako</w:t>
      </w:r>
      <w:proofErr w:type="gram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przemysłowa siła robocza. Jest to ta ludność, w </w:t>
      </w:r>
      <w:proofErr w:type="gramStart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obrębie której</w:t>
      </w:r>
      <w:proofErr w:type="gramEnd"/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obecnie na Górnym Śląsku z</w:t>
      </w:r>
      <w:r w:rsidR="00A56E2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organizowała się jako mniejszoś</w:t>
      </w:r>
      <w:r w:rsidRPr="001D3DBE">
        <w:rPr>
          <w:rFonts w:ascii="Times New Roman" w:eastAsia="Times New Roman" w:hAnsi="Times New Roman" w:cs="Times New Roman"/>
          <w:sz w:val="24"/>
          <w:szCs w:val="24"/>
          <w:lang w:eastAsia="pl-PL"/>
        </w:rPr>
        <w:t>ć niemiecka i ich liczbę szacuje się w Niemczech do ok. 800 tys. osób</w:t>
      </w:r>
    </w:p>
    <w:p w:rsidR="00BE56CC" w:rsidRDefault="00BE56CC"/>
    <w:sectPr w:rsidR="00BE56CC" w:rsidSect="00BE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DBE"/>
    <w:rsid w:val="001D3DBE"/>
    <w:rsid w:val="002069F4"/>
    <w:rsid w:val="004B5BCB"/>
    <w:rsid w:val="005A6D7E"/>
    <w:rsid w:val="00661110"/>
    <w:rsid w:val="00A3516F"/>
    <w:rsid w:val="00A56E22"/>
    <w:rsid w:val="00AC0352"/>
    <w:rsid w:val="00BE56CC"/>
    <w:rsid w:val="00CD7546"/>
    <w:rsid w:val="00D02621"/>
    <w:rsid w:val="00D7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CC"/>
  </w:style>
  <w:style w:type="paragraph" w:styleId="Nagwek1">
    <w:name w:val="heading 1"/>
    <w:basedOn w:val="Normalny"/>
    <w:link w:val="Nagwek1Znak"/>
    <w:uiPriority w:val="9"/>
    <w:qFormat/>
    <w:rsid w:val="001D3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D3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D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3DB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okreference">
    <w:name w:val="bookreference"/>
    <w:basedOn w:val="Normalny"/>
    <w:rsid w:val="001D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3DBE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D3D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D3D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D3D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D3D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PaulinaG</dc:creator>
  <cp:lastModifiedBy>Paulina</cp:lastModifiedBy>
  <cp:revision>2</cp:revision>
  <dcterms:created xsi:type="dcterms:W3CDTF">2018-04-22T17:59:00Z</dcterms:created>
  <dcterms:modified xsi:type="dcterms:W3CDTF">2018-04-22T17:59:00Z</dcterms:modified>
</cp:coreProperties>
</file>